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FB7D46">
        <w:t>-01/24</w:t>
      </w:r>
      <w:r w:rsidR="00E50FF3">
        <w:t>-01/</w:t>
      </w:r>
      <w:r w:rsidR="00B663B1">
        <w:t>08</w:t>
      </w:r>
      <w:r w:rsidR="00E50FF3">
        <w:t xml:space="preserve">   </w:t>
      </w:r>
    </w:p>
    <w:p w:rsidR="00E50FF3" w:rsidRDefault="00B049DA" w:rsidP="00E50FF3">
      <w:pPr>
        <w:jc w:val="both"/>
      </w:pPr>
      <w:r>
        <w:t>URBROJ: 2176-19-02-25</w:t>
      </w:r>
      <w:r w:rsidR="00B663B1">
        <w:t>-6</w:t>
      </w:r>
      <w:bookmarkStart w:id="0" w:name="_GoBack"/>
      <w:bookmarkEnd w:id="0"/>
    </w:p>
    <w:p w:rsidR="00E50FF3" w:rsidRDefault="00E50FF3" w:rsidP="00E50FF3">
      <w:pPr>
        <w:jc w:val="both"/>
      </w:pPr>
    </w:p>
    <w:p w:rsidR="00E50FF3" w:rsidRDefault="00360B9B" w:rsidP="00E50FF3">
      <w:pPr>
        <w:jc w:val="both"/>
      </w:pPr>
      <w:r>
        <w:t>Velika Ludina, 17</w:t>
      </w:r>
      <w:r w:rsidR="00B049DA">
        <w:t>.09</w:t>
      </w:r>
      <w:r w:rsidR="00407CFF">
        <w:t>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360B9B">
        <w:t>03. sjednici održanoj 17</w:t>
      </w:r>
      <w:r w:rsidR="00B049DA">
        <w:t>.09</w:t>
      </w:r>
      <w:r w:rsidR="00407CFF">
        <w:t>.2025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1F39BA" w:rsidP="00077A4B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I</w:t>
      </w:r>
      <w:r w:rsidR="00077A4B" w:rsidRPr="00077A4B">
        <w:rPr>
          <w:b/>
          <w:sz w:val="28"/>
        </w:rPr>
        <w:t>I.</w:t>
      </w:r>
      <w:r w:rsidR="00077A4B">
        <w:rPr>
          <w:b/>
          <w:sz w:val="28"/>
        </w:rPr>
        <w:t xml:space="preserve"> IZMJENE I DOPUNE </w:t>
      </w:r>
      <w:r w:rsidR="00E50FF3" w:rsidRPr="00077A4B"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E50FF3" w:rsidP="00E50FF3">
      <w:pPr>
        <w:jc w:val="both"/>
      </w:pPr>
      <w:r>
        <w:tab/>
        <w:t>Sredstva za ostvar</w:t>
      </w:r>
      <w:r w:rsidR="006C0682">
        <w:t xml:space="preserve">ivanje </w:t>
      </w:r>
      <w:r w:rsidR="001F39BA">
        <w:t>I</w:t>
      </w:r>
      <w:r w:rsidR="001E2CB5">
        <w:t xml:space="preserve">I. izmjena i dopuna </w:t>
      </w:r>
      <w:r w:rsidR="006C0682">
        <w:t>Programa zaštite okoliša</w:t>
      </w:r>
      <w:r w:rsidR="00892FF8">
        <w:t xml:space="preserve"> za Općinu Velika Ludina za 2025</w:t>
      </w:r>
      <w:r>
        <w:t xml:space="preserve">. godinu osiguravaju se u </w:t>
      </w:r>
      <w:r w:rsidR="001F39BA">
        <w:t xml:space="preserve">II. izmjenama i dopunama </w:t>
      </w:r>
      <w:r>
        <w:t>Prorač</w:t>
      </w:r>
      <w:r w:rsidR="001F39BA">
        <w:t>una</w:t>
      </w:r>
      <w:r w:rsidR="00892FF8">
        <w:t xml:space="preserve"> Općine Velika Ludina za 2025</w:t>
      </w:r>
      <w:r>
        <w:t xml:space="preserve">. godinu kako slijedi: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69" w:type="dxa"/>
          </w:tcPr>
          <w:p w:rsidR="001E2CB5" w:rsidRPr="001E2CB5" w:rsidRDefault="001E2CB5" w:rsidP="001E2CB5">
            <w:pPr>
              <w:jc w:val="center"/>
              <w:rPr>
                <w:b/>
              </w:rPr>
            </w:pPr>
            <w:r w:rsidRPr="001E2CB5">
              <w:rPr>
                <w:b/>
              </w:rPr>
              <w:t>I</w:t>
            </w:r>
            <w:r w:rsidR="001F39BA">
              <w:rPr>
                <w:b/>
              </w:rPr>
              <w:t>I</w:t>
            </w:r>
            <w:r w:rsidRPr="001E2CB5">
              <w:rPr>
                <w:b/>
              </w:rPr>
              <w:t>.</w:t>
            </w:r>
            <w:r>
              <w:rPr>
                <w:b/>
              </w:rPr>
              <w:t xml:space="preserve"> izmjene i dopune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20.000,00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 w:rsidRPr="001E2CB5"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20.000,00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3.200,00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3.200,00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5.000,00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5.000,00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3.000,00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3.000,00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1F39BA" w:rsidRDefault="001F39BA" w:rsidP="001F39BA">
            <w:pPr>
              <w:jc w:val="center"/>
            </w:pPr>
            <w:r>
              <w:t>32.000,00</w:t>
            </w:r>
          </w:p>
        </w:tc>
        <w:tc>
          <w:tcPr>
            <w:tcW w:w="1369" w:type="dxa"/>
          </w:tcPr>
          <w:p w:rsidR="001F39BA" w:rsidRDefault="001F39BA" w:rsidP="001F39BA">
            <w:pPr>
              <w:jc w:val="center"/>
            </w:pPr>
            <w:r>
              <w:t>-4.000,00</w:t>
            </w:r>
          </w:p>
        </w:tc>
        <w:tc>
          <w:tcPr>
            <w:tcW w:w="1369" w:type="dxa"/>
          </w:tcPr>
          <w:p w:rsidR="001F39BA" w:rsidRDefault="001F39BA" w:rsidP="001F39BA">
            <w:pPr>
              <w:jc w:val="center"/>
            </w:pPr>
            <w:r>
              <w:t>28.000,00</w:t>
            </w:r>
          </w:p>
        </w:tc>
      </w:tr>
      <w:tr w:rsidR="001F39BA" w:rsidRPr="000F692B" w:rsidTr="008C7E9F">
        <w:trPr>
          <w:trHeight w:val="400"/>
        </w:trPr>
        <w:tc>
          <w:tcPr>
            <w:tcW w:w="669" w:type="dxa"/>
          </w:tcPr>
          <w:p w:rsidR="001F39BA" w:rsidRPr="00F9693E" w:rsidRDefault="001F39BA" w:rsidP="001F39BA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1F39BA" w:rsidRPr="006069F6" w:rsidRDefault="001F39BA" w:rsidP="001F39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63.200,00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-4.000,00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59.200,00</w:t>
            </w:r>
          </w:p>
        </w:tc>
      </w:tr>
    </w:tbl>
    <w:p w:rsidR="00F82DC7" w:rsidRPr="00A8398E" w:rsidRDefault="00F82DC7" w:rsidP="008C7E9F">
      <w:pPr>
        <w:pStyle w:val="Naslov5"/>
        <w:rPr>
          <w:b/>
        </w:rPr>
      </w:pPr>
      <w:r w:rsidRPr="00DE5FB2">
        <w:rPr>
          <w:b/>
        </w:rPr>
        <w:t>II</w:t>
      </w:r>
    </w:p>
    <w:p w:rsidR="00F82DC7" w:rsidRPr="009E1A58" w:rsidRDefault="00F82DC7" w:rsidP="00F82DC7">
      <w:pPr>
        <w:ind w:firstLine="720"/>
        <w:jc w:val="both"/>
      </w:pPr>
      <w:r>
        <w:t>I</w:t>
      </w:r>
      <w:r w:rsidR="001F39BA">
        <w:t>I</w:t>
      </w:r>
      <w:r>
        <w:t>. izmjene i dopune Programa zaštite okoliša sastavni su dio I</w:t>
      </w:r>
      <w:r w:rsidR="001F39BA">
        <w:t>I</w:t>
      </w:r>
      <w:r>
        <w:t>. izmjena i dopuna Proračuna Općine Velika Ludina za 2025. godinu.</w:t>
      </w:r>
    </w:p>
    <w:p w:rsidR="00F82DC7" w:rsidRPr="00A8398E" w:rsidRDefault="00F82DC7" w:rsidP="00F82DC7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F82DC7" w:rsidRDefault="00F82DC7" w:rsidP="00F82DC7">
      <w:pPr>
        <w:jc w:val="both"/>
        <w:rPr>
          <w:bCs/>
        </w:rPr>
      </w:pPr>
      <w:r>
        <w:tab/>
        <w:t>I</w:t>
      </w:r>
      <w:r w:rsidR="001F39BA"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F82DC7" w:rsidRPr="00A8398E" w:rsidRDefault="00F82DC7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B663B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63B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B663B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1F39BA"/>
    <w:rsid w:val="00254B0C"/>
    <w:rsid w:val="0028228C"/>
    <w:rsid w:val="00342C4C"/>
    <w:rsid w:val="00360B9B"/>
    <w:rsid w:val="00407CFF"/>
    <w:rsid w:val="004423E1"/>
    <w:rsid w:val="004B73BD"/>
    <w:rsid w:val="005772BB"/>
    <w:rsid w:val="0057795D"/>
    <w:rsid w:val="005F143E"/>
    <w:rsid w:val="00604D63"/>
    <w:rsid w:val="006C0682"/>
    <w:rsid w:val="00723E37"/>
    <w:rsid w:val="0078018E"/>
    <w:rsid w:val="007C1779"/>
    <w:rsid w:val="007E28C8"/>
    <w:rsid w:val="0083247A"/>
    <w:rsid w:val="00892FF8"/>
    <w:rsid w:val="008C7E9F"/>
    <w:rsid w:val="009309EC"/>
    <w:rsid w:val="00A07717"/>
    <w:rsid w:val="00B049DA"/>
    <w:rsid w:val="00B562D2"/>
    <w:rsid w:val="00B663B1"/>
    <w:rsid w:val="00BF02A1"/>
    <w:rsid w:val="00CB35AB"/>
    <w:rsid w:val="00CE1125"/>
    <w:rsid w:val="00D46F5C"/>
    <w:rsid w:val="00E50FF3"/>
    <w:rsid w:val="00F82DC7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36</cp:revision>
  <cp:lastPrinted>2023-12-12T12:42:00Z</cp:lastPrinted>
  <dcterms:created xsi:type="dcterms:W3CDTF">2021-10-22T07:37:00Z</dcterms:created>
  <dcterms:modified xsi:type="dcterms:W3CDTF">2025-09-19T10:40:00Z</dcterms:modified>
</cp:coreProperties>
</file>